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704D6" w14:textId="394A7928" w:rsidR="00CD1F9F" w:rsidRDefault="0053433A" w:rsidP="00CD1F9F">
      <w:pPr>
        <w:pStyle w:val="Title"/>
        <w:rPr>
          <w:sz w:val="48"/>
          <w:szCs w:val="48"/>
        </w:rPr>
      </w:pPr>
      <w:r>
        <w:rPr>
          <w:sz w:val="48"/>
          <w:szCs w:val="48"/>
        </w:rPr>
        <w:t>National Diabetes Awareness Month</w:t>
      </w:r>
    </w:p>
    <w:p w14:paraId="22B17C35" w14:textId="45513CE3" w:rsidR="00CD1F9F" w:rsidRPr="00BE1F8E" w:rsidRDefault="00E972EC" w:rsidP="00CD1F9F">
      <w:pPr>
        <w:spacing w:after="0" w:line="240" w:lineRule="auto"/>
        <w:rPr>
          <w:sz w:val="24"/>
          <w:szCs w:val="24"/>
        </w:rPr>
      </w:pPr>
      <w:r>
        <w:rPr>
          <w:sz w:val="24"/>
          <w:szCs w:val="24"/>
        </w:rPr>
        <w:t>Blog</w:t>
      </w:r>
      <w:r w:rsidR="003F2562">
        <w:rPr>
          <w:sz w:val="24"/>
          <w:szCs w:val="24"/>
        </w:rPr>
        <w:t xml:space="preserve"> and</w:t>
      </w:r>
      <w:r>
        <w:rPr>
          <w:sz w:val="24"/>
          <w:szCs w:val="24"/>
        </w:rPr>
        <w:t xml:space="preserve"> </w:t>
      </w:r>
      <w:r w:rsidR="003F2562">
        <w:rPr>
          <w:sz w:val="24"/>
          <w:szCs w:val="24"/>
        </w:rPr>
        <w:t>s</w:t>
      </w:r>
      <w:r>
        <w:rPr>
          <w:sz w:val="24"/>
          <w:szCs w:val="24"/>
        </w:rPr>
        <w:t>ocial</w:t>
      </w:r>
      <w:r w:rsidR="003F2562">
        <w:rPr>
          <w:sz w:val="24"/>
          <w:szCs w:val="24"/>
        </w:rPr>
        <w:t xml:space="preserve"> media graphic templates</w:t>
      </w:r>
    </w:p>
    <w:p w14:paraId="0DF6B77A" w14:textId="77777777" w:rsidR="00CD1F9F" w:rsidRPr="00BE1F8E" w:rsidRDefault="00CD1F9F" w:rsidP="00CD1F9F">
      <w:pPr>
        <w:spacing w:after="0" w:line="240" w:lineRule="auto"/>
        <w:rPr>
          <w:sz w:val="28"/>
          <w:szCs w:val="28"/>
        </w:rPr>
      </w:pPr>
    </w:p>
    <w:p w14:paraId="08AE7C44" w14:textId="1969BD2A" w:rsidR="00244B76" w:rsidRPr="00671FE2" w:rsidRDefault="00000000">
      <w:pPr>
        <w:rPr>
          <w:rFonts w:cstheme="minorHAnsi"/>
          <w:b/>
          <w:bCs/>
          <w:sz w:val="32"/>
          <w:szCs w:val="32"/>
        </w:rPr>
      </w:pPr>
      <w:hyperlink r:id="rId7" w:history="1">
        <w:r w:rsidR="001B151F" w:rsidRPr="0053433A">
          <w:rPr>
            <w:rStyle w:val="Hyperlink"/>
            <w:rFonts w:cstheme="minorHAnsi"/>
            <w:b/>
            <w:bCs/>
            <w:sz w:val="32"/>
            <w:szCs w:val="32"/>
          </w:rPr>
          <w:t>Social media graphics template</w:t>
        </w:r>
      </w:hyperlink>
    </w:p>
    <w:p w14:paraId="53E03F21" w14:textId="4675A9C1" w:rsidR="00F04480" w:rsidRDefault="000D072D" w:rsidP="000D072D">
      <w:pPr>
        <w:pStyle w:val="Heading2"/>
      </w:pPr>
      <w:r>
        <w:t>Blog</w:t>
      </w:r>
      <w:r w:rsidR="000520FD">
        <w:t xml:space="preserve"> </w:t>
      </w:r>
      <w:r w:rsidR="003F2562">
        <w:t xml:space="preserve">Template: </w:t>
      </w:r>
      <w:r w:rsidR="0053433A">
        <w:t>National Diabetes Awareness Month</w:t>
      </w:r>
    </w:p>
    <w:p w14:paraId="6CF36E44" w14:textId="77777777" w:rsidR="0053433A" w:rsidRDefault="0053433A" w:rsidP="0053433A">
      <w:pPr>
        <w:rPr>
          <w:sz w:val="24"/>
          <w:szCs w:val="24"/>
        </w:rPr>
      </w:pPr>
      <w:r>
        <w:rPr>
          <w:sz w:val="24"/>
          <w:szCs w:val="24"/>
        </w:rPr>
        <w:t xml:space="preserve">November is National Diabetes Awareness Month, a call for awareness and action surrounding the disease that affects one in five Americans. More than 37 million Americans have diabetes and approximately 96 million are considered prediabetic. </w:t>
      </w:r>
    </w:p>
    <w:p w14:paraId="51DA275B" w14:textId="77777777" w:rsidR="0053433A" w:rsidRDefault="0053433A" w:rsidP="0053433A">
      <w:pPr>
        <w:rPr>
          <w:sz w:val="24"/>
          <w:szCs w:val="24"/>
        </w:rPr>
      </w:pPr>
      <w:r>
        <w:rPr>
          <w:sz w:val="24"/>
          <w:szCs w:val="24"/>
        </w:rPr>
        <w:t xml:space="preserve">Unlike type 1 diabetes, which is an autoimmune disease typically detected at an early age, anyone can develop type 2 diabetes at any age, and it is possible to live with the disease for years before knowing you have it. </w:t>
      </w:r>
    </w:p>
    <w:p w14:paraId="3924A341" w14:textId="77777777" w:rsidR="0053433A" w:rsidRPr="00282DC9" w:rsidRDefault="0053433A" w:rsidP="0053433A">
      <w:pPr>
        <w:rPr>
          <w:sz w:val="24"/>
          <w:szCs w:val="24"/>
        </w:rPr>
      </w:pPr>
      <w:r>
        <w:rPr>
          <w:sz w:val="24"/>
          <w:szCs w:val="24"/>
        </w:rPr>
        <w:t xml:space="preserve">If you are prediabetic or just want to make healthy lifestyle changes to prevent type 2 diabetes, there are steps you can take to lower your risk of developing the disease. Positive lifestyle changes and healthy habits carried out over long periods of time have been shown to mitigate the risk factors of developing type 2 diabetes, such as obesity, a sedentary lifestyle, and poor diet. </w:t>
      </w:r>
    </w:p>
    <w:p w14:paraId="4D97BC3F" w14:textId="77777777" w:rsidR="0053433A" w:rsidRPr="00142168" w:rsidRDefault="0053433A" w:rsidP="0053433A">
      <w:pPr>
        <w:spacing w:before="180" w:after="0" w:line="240" w:lineRule="auto"/>
        <w:rPr>
          <w:rFonts w:ascii="Roboto" w:eastAsia="Times New Roman" w:hAnsi="Roboto" w:cs="Times New Roman"/>
          <w:b/>
          <w:bCs/>
          <w:color w:val="111111"/>
          <w:sz w:val="32"/>
          <w:szCs w:val="32"/>
        </w:rPr>
      </w:pPr>
      <w:r w:rsidRPr="00142168">
        <w:rPr>
          <w:rFonts w:ascii="Roboto" w:eastAsia="Times New Roman" w:hAnsi="Roboto" w:cs="Times New Roman"/>
          <w:b/>
          <w:bCs/>
          <w:color w:val="111111"/>
          <w:sz w:val="32"/>
          <w:szCs w:val="32"/>
        </w:rPr>
        <w:t>6 Healthy Habits to Help Prevent Type 2 Diabetes</w:t>
      </w:r>
    </w:p>
    <w:p w14:paraId="511D893D" w14:textId="77777777" w:rsidR="0053433A" w:rsidRPr="00142168" w:rsidRDefault="0053433A" w:rsidP="0053433A">
      <w:pPr>
        <w:numPr>
          <w:ilvl w:val="0"/>
          <w:numId w:val="3"/>
        </w:numPr>
        <w:spacing w:before="100" w:beforeAutospacing="1" w:after="100" w:afterAutospacing="1" w:line="240" w:lineRule="auto"/>
        <w:rPr>
          <w:sz w:val="24"/>
          <w:szCs w:val="24"/>
        </w:rPr>
      </w:pPr>
      <w:r w:rsidRPr="00142168">
        <w:rPr>
          <w:b/>
          <w:bCs/>
          <w:sz w:val="24"/>
          <w:szCs w:val="24"/>
        </w:rPr>
        <w:t xml:space="preserve">Lose excess weight. </w:t>
      </w:r>
      <w:r w:rsidRPr="00142168">
        <w:rPr>
          <w:sz w:val="24"/>
          <w:szCs w:val="24"/>
        </w:rPr>
        <w:t>Being overweight leads to high blood sugar levels</w:t>
      </w:r>
      <w:r>
        <w:rPr>
          <w:sz w:val="24"/>
          <w:szCs w:val="24"/>
        </w:rPr>
        <w:t xml:space="preserve"> and negatively affects your body’s ability to use insulin</w:t>
      </w:r>
      <w:r w:rsidRPr="00142168">
        <w:rPr>
          <w:sz w:val="24"/>
          <w:szCs w:val="24"/>
        </w:rPr>
        <w:t xml:space="preserve">. Losing even a small amount of weight can lower your risk of </w:t>
      </w:r>
      <w:r>
        <w:rPr>
          <w:sz w:val="24"/>
          <w:szCs w:val="24"/>
        </w:rPr>
        <w:t xml:space="preserve">type 2 </w:t>
      </w:r>
      <w:r w:rsidRPr="00142168">
        <w:rPr>
          <w:sz w:val="24"/>
          <w:szCs w:val="24"/>
        </w:rPr>
        <w:t>diabetes.</w:t>
      </w:r>
      <w:r>
        <w:rPr>
          <w:sz w:val="24"/>
          <w:szCs w:val="24"/>
        </w:rPr>
        <w:br/>
      </w:r>
    </w:p>
    <w:p w14:paraId="7526C685" w14:textId="77777777" w:rsidR="0053433A" w:rsidRPr="00142168" w:rsidRDefault="0053433A" w:rsidP="0053433A">
      <w:pPr>
        <w:numPr>
          <w:ilvl w:val="0"/>
          <w:numId w:val="3"/>
        </w:numPr>
        <w:spacing w:before="100" w:beforeAutospacing="1" w:after="100" w:afterAutospacing="1" w:line="240" w:lineRule="auto"/>
        <w:rPr>
          <w:sz w:val="24"/>
          <w:szCs w:val="24"/>
        </w:rPr>
      </w:pPr>
      <w:r w:rsidRPr="00142168">
        <w:rPr>
          <w:b/>
          <w:bCs/>
          <w:sz w:val="24"/>
          <w:szCs w:val="24"/>
        </w:rPr>
        <w:t>Eat</w:t>
      </w:r>
      <w:r>
        <w:rPr>
          <w:b/>
          <w:bCs/>
          <w:sz w:val="24"/>
          <w:szCs w:val="24"/>
        </w:rPr>
        <w:t xml:space="preserve"> a</w:t>
      </w:r>
      <w:r w:rsidRPr="00142168">
        <w:rPr>
          <w:b/>
          <w:bCs/>
          <w:sz w:val="24"/>
          <w:szCs w:val="24"/>
        </w:rPr>
        <w:t xml:space="preserve"> healthy </w:t>
      </w:r>
      <w:r>
        <w:rPr>
          <w:b/>
          <w:bCs/>
          <w:sz w:val="24"/>
          <w:szCs w:val="24"/>
        </w:rPr>
        <w:t>diet</w:t>
      </w:r>
      <w:r w:rsidRPr="00142168">
        <w:rPr>
          <w:b/>
          <w:bCs/>
          <w:sz w:val="24"/>
          <w:szCs w:val="24"/>
        </w:rPr>
        <w:t>.</w:t>
      </w:r>
      <w:r w:rsidRPr="00142168">
        <w:rPr>
          <w:sz w:val="24"/>
          <w:szCs w:val="24"/>
        </w:rPr>
        <w:t xml:space="preserve"> </w:t>
      </w:r>
      <w:r>
        <w:rPr>
          <w:sz w:val="24"/>
          <w:szCs w:val="24"/>
        </w:rPr>
        <w:t>A healthy diet means eating plenty of fruits, vegetables, whole grains, and</w:t>
      </w:r>
      <w:r w:rsidRPr="00142168">
        <w:rPr>
          <w:sz w:val="24"/>
          <w:szCs w:val="24"/>
        </w:rPr>
        <w:t xml:space="preserve"> foods that are low</w:t>
      </w:r>
      <w:r>
        <w:rPr>
          <w:sz w:val="24"/>
          <w:szCs w:val="24"/>
        </w:rPr>
        <w:t xml:space="preserve">-fat and high-fiber. It also means avoiding unhealthy fats, processed foods, and foods that </w:t>
      </w:r>
      <w:r w:rsidRPr="00142168">
        <w:rPr>
          <w:sz w:val="24"/>
          <w:szCs w:val="24"/>
        </w:rPr>
        <w:t xml:space="preserve">are high in added sugars, such as sodas, candies, and baked goods. </w:t>
      </w:r>
      <w:r>
        <w:rPr>
          <w:sz w:val="24"/>
          <w:szCs w:val="24"/>
        </w:rPr>
        <w:t xml:space="preserve">A healthy diet brings a multitude of health benefits, including lowering your risk of developing type 2 diabetes. </w:t>
      </w:r>
      <w:r>
        <w:rPr>
          <w:sz w:val="24"/>
          <w:szCs w:val="24"/>
        </w:rPr>
        <w:br/>
      </w:r>
    </w:p>
    <w:p w14:paraId="6B9AC297" w14:textId="77777777" w:rsidR="0053433A" w:rsidRPr="00142168" w:rsidRDefault="0053433A" w:rsidP="0053433A">
      <w:pPr>
        <w:numPr>
          <w:ilvl w:val="0"/>
          <w:numId w:val="3"/>
        </w:numPr>
        <w:spacing w:before="100" w:beforeAutospacing="1" w:after="100" w:afterAutospacing="1" w:line="240" w:lineRule="auto"/>
        <w:rPr>
          <w:sz w:val="24"/>
          <w:szCs w:val="24"/>
        </w:rPr>
      </w:pPr>
      <w:r>
        <w:rPr>
          <w:b/>
          <w:bCs/>
          <w:sz w:val="24"/>
          <w:szCs w:val="24"/>
        </w:rPr>
        <w:t xml:space="preserve">Get regular exercise. </w:t>
      </w:r>
      <w:r w:rsidRPr="00142168">
        <w:rPr>
          <w:sz w:val="24"/>
          <w:szCs w:val="24"/>
        </w:rPr>
        <w:t xml:space="preserve">Physical activity can help you control your weight, lower your blood pressure and cholesterol, and improve your insulin sensitivity. </w:t>
      </w:r>
      <w:r>
        <w:rPr>
          <w:sz w:val="24"/>
          <w:szCs w:val="24"/>
        </w:rPr>
        <w:t xml:space="preserve">Many health experts recommend at least 30 minutes of moderate-intensity exercise most days of the week. </w:t>
      </w:r>
      <w:r>
        <w:rPr>
          <w:sz w:val="24"/>
          <w:szCs w:val="24"/>
        </w:rPr>
        <w:br/>
      </w:r>
    </w:p>
    <w:p w14:paraId="2B2818D0" w14:textId="77777777" w:rsidR="0053433A" w:rsidRPr="00142168" w:rsidRDefault="0053433A" w:rsidP="0053433A">
      <w:pPr>
        <w:numPr>
          <w:ilvl w:val="0"/>
          <w:numId w:val="3"/>
        </w:numPr>
        <w:spacing w:before="100" w:beforeAutospacing="1" w:after="100" w:afterAutospacing="1" w:line="240" w:lineRule="auto"/>
        <w:rPr>
          <w:sz w:val="24"/>
          <w:szCs w:val="24"/>
        </w:rPr>
      </w:pPr>
      <w:r>
        <w:rPr>
          <w:b/>
          <w:bCs/>
          <w:sz w:val="24"/>
          <w:szCs w:val="24"/>
        </w:rPr>
        <w:t>Avoid or q</w:t>
      </w:r>
      <w:r w:rsidRPr="00142168">
        <w:rPr>
          <w:b/>
          <w:bCs/>
          <w:sz w:val="24"/>
          <w:szCs w:val="24"/>
        </w:rPr>
        <w:t>uit smoking.</w:t>
      </w:r>
      <w:r w:rsidRPr="00142168">
        <w:rPr>
          <w:sz w:val="24"/>
          <w:szCs w:val="24"/>
        </w:rPr>
        <w:t xml:space="preserve"> Smoking increases your risk of diabetes by making your body more resistant to insulin and damaging your blood vessels. Quitting smoking can lower your blood sugar levels and improve your overall health.</w:t>
      </w:r>
      <w:r>
        <w:rPr>
          <w:sz w:val="24"/>
          <w:szCs w:val="24"/>
        </w:rPr>
        <w:br/>
      </w:r>
    </w:p>
    <w:p w14:paraId="3C4CA414" w14:textId="6840E341" w:rsidR="0053433A" w:rsidRPr="00142168" w:rsidRDefault="0053433A" w:rsidP="0053433A">
      <w:pPr>
        <w:numPr>
          <w:ilvl w:val="0"/>
          <w:numId w:val="3"/>
        </w:numPr>
        <w:spacing w:before="100" w:beforeAutospacing="1" w:after="100" w:afterAutospacing="1" w:line="240" w:lineRule="auto"/>
        <w:rPr>
          <w:sz w:val="24"/>
          <w:szCs w:val="24"/>
        </w:rPr>
      </w:pPr>
      <w:r w:rsidRPr="00142168">
        <w:rPr>
          <w:b/>
          <w:bCs/>
          <w:sz w:val="24"/>
          <w:szCs w:val="24"/>
        </w:rPr>
        <w:t>Manage stress.</w:t>
      </w:r>
      <w:r w:rsidRPr="00142168">
        <w:rPr>
          <w:sz w:val="24"/>
          <w:szCs w:val="24"/>
        </w:rPr>
        <w:t xml:space="preserve"> Stress can raise your blood sugar levels by triggering the release of hormones that interfere with insulin</w:t>
      </w:r>
      <w:r>
        <w:rPr>
          <w:sz w:val="24"/>
          <w:szCs w:val="24"/>
        </w:rPr>
        <w:t xml:space="preserve"> and </w:t>
      </w:r>
      <w:r w:rsidRPr="00142168">
        <w:rPr>
          <w:sz w:val="24"/>
          <w:szCs w:val="24"/>
        </w:rPr>
        <w:t xml:space="preserve">make you more likely to overeat or skip </w:t>
      </w:r>
      <w:r w:rsidRPr="00142168">
        <w:rPr>
          <w:sz w:val="24"/>
          <w:szCs w:val="24"/>
        </w:rPr>
        <w:lastRenderedPageBreak/>
        <w:t xml:space="preserve">exercise. </w:t>
      </w:r>
      <w:r>
        <w:rPr>
          <w:sz w:val="24"/>
          <w:szCs w:val="24"/>
        </w:rPr>
        <w:t>Managing your stress levels with coping techniques like meditation or yoga, or</w:t>
      </w:r>
      <w:r w:rsidR="002D4A24">
        <w:rPr>
          <w:sz w:val="24"/>
          <w:szCs w:val="24"/>
        </w:rPr>
        <w:t xml:space="preserve"> by</w:t>
      </w:r>
      <w:r>
        <w:rPr>
          <w:sz w:val="24"/>
          <w:szCs w:val="24"/>
        </w:rPr>
        <w:t xml:space="preserve"> seeking professional help if you feel depressed are great ways to manage and lower your overall stress.</w:t>
      </w:r>
      <w:r>
        <w:rPr>
          <w:sz w:val="24"/>
          <w:szCs w:val="24"/>
        </w:rPr>
        <w:br/>
      </w:r>
    </w:p>
    <w:p w14:paraId="633F55CD" w14:textId="77777777" w:rsidR="0053433A" w:rsidRPr="00282DC9" w:rsidRDefault="0053433A" w:rsidP="0053433A">
      <w:pPr>
        <w:numPr>
          <w:ilvl w:val="0"/>
          <w:numId w:val="3"/>
        </w:numPr>
        <w:spacing w:before="100" w:beforeAutospacing="1" w:after="100" w:afterAutospacing="1" w:line="240" w:lineRule="auto"/>
        <w:rPr>
          <w:sz w:val="24"/>
          <w:szCs w:val="24"/>
        </w:rPr>
      </w:pPr>
      <w:r w:rsidRPr="00142168">
        <w:rPr>
          <w:b/>
          <w:bCs/>
          <w:sz w:val="24"/>
          <w:szCs w:val="24"/>
        </w:rPr>
        <w:t xml:space="preserve">Get enough sleep. </w:t>
      </w:r>
      <w:r>
        <w:rPr>
          <w:sz w:val="24"/>
          <w:szCs w:val="24"/>
        </w:rPr>
        <w:t>A l</w:t>
      </w:r>
      <w:r w:rsidRPr="00142168">
        <w:rPr>
          <w:sz w:val="24"/>
          <w:szCs w:val="24"/>
        </w:rPr>
        <w:t xml:space="preserve">ack of sleep can affect your hormones and metabolism, which can lead to weight gain and increased blood sugar levels. </w:t>
      </w:r>
      <w:r>
        <w:rPr>
          <w:sz w:val="24"/>
          <w:szCs w:val="24"/>
        </w:rPr>
        <w:t xml:space="preserve">Most people need seven to eight hours of quality sleep every night, and a consistent bedtime routine can help you develop good sleep habits that last. </w:t>
      </w:r>
    </w:p>
    <w:p w14:paraId="0FCB7EB4" w14:textId="77777777" w:rsidR="0053433A" w:rsidRDefault="0053433A" w:rsidP="0053433A">
      <w:pPr>
        <w:rPr>
          <w:sz w:val="24"/>
          <w:szCs w:val="24"/>
        </w:rPr>
      </w:pPr>
      <w:r w:rsidRPr="00282DC9">
        <w:rPr>
          <w:sz w:val="24"/>
          <w:szCs w:val="24"/>
          <w:highlight w:val="yellow"/>
        </w:rPr>
        <w:t>[INSERT HOSPITAL NAME]</w:t>
      </w:r>
      <w:r w:rsidRPr="00282DC9">
        <w:rPr>
          <w:sz w:val="24"/>
          <w:szCs w:val="24"/>
        </w:rPr>
        <w:t xml:space="preserve"> is committed to improving the health of our community</w:t>
      </w:r>
      <w:r>
        <w:rPr>
          <w:sz w:val="24"/>
          <w:szCs w:val="24"/>
        </w:rPr>
        <w:t xml:space="preserve"> with educational resources to help avoid preventable diseases like type 2 diabetes. Talk to your doctor today about the steps you can take to prevent type 2 diabetes and lead a healthier life today. </w:t>
      </w:r>
    </w:p>
    <w:p w14:paraId="0CC88215" w14:textId="77777777" w:rsidR="0053433A" w:rsidRPr="00282DC9" w:rsidRDefault="0053433A" w:rsidP="0053433A">
      <w:pPr>
        <w:rPr>
          <w:sz w:val="24"/>
          <w:szCs w:val="24"/>
        </w:rPr>
      </w:pPr>
      <w:r>
        <w:rPr>
          <w:sz w:val="24"/>
          <w:szCs w:val="24"/>
        </w:rPr>
        <w:t xml:space="preserve">Call </w:t>
      </w:r>
      <w:r w:rsidRPr="00255E6B">
        <w:rPr>
          <w:sz w:val="24"/>
          <w:szCs w:val="24"/>
          <w:highlight w:val="yellow"/>
        </w:rPr>
        <w:t>[XXX-XXX-XXXX]</w:t>
      </w:r>
      <w:r>
        <w:rPr>
          <w:sz w:val="24"/>
          <w:szCs w:val="24"/>
        </w:rPr>
        <w:t xml:space="preserve"> to schedule an appointment with us today.</w:t>
      </w:r>
    </w:p>
    <w:p w14:paraId="5E7F80A2" w14:textId="2AFE34EB" w:rsidR="0063389F" w:rsidRDefault="0063389F" w:rsidP="000D072D">
      <w:pPr>
        <w:rPr>
          <w:sz w:val="24"/>
          <w:szCs w:val="24"/>
        </w:rPr>
      </w:pPr>
    </w:p>
    <w:sectPr w:rsidR="0063389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ED19A" w14:textId="77777777" w:rsidR="00CD292D" w:rsidRDefault="00CD292D" w:rsidP="00CD1F9F">
      <w:pPr>
        <w:spacing w:after="0" w:line="240" w:lineRule="auto"/>
      </w:pPr>
      <w:r>
        <w:separator/>
      </w:r>
    </w:p>
  </w:endnote>
  <w:endnote w:type="continuationSeparator" w:id="0">
    <w:p w14:paraId="5146F500" w14:textId="77777777" w:rsidR="00CD292D" w:rsidRDefault="00CD292D" w:rsidP="00CD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BD2DD" w14:textId="77777777" w:rsidR="00CD292D" w:rsidRDefault="00CD292D" w:rsidP="00CD1F9F">
      <w:pPr>
        <w:spacing w:after="0" w:line="240" w:lineRule="auto"/>
      </w:pPr>
      <w:r>
        <w:separator/>
      </w:r>
    </w:p>
  </w:footnote>
  <w:footnote w:type="continuationSeparator" w:id="0">
    <w:p w14:paraId="101AA5D7" w14:textId="77777777" w:rsidR="00CD292D" w:rsidRDefault="00CD292D" w:rsidP="00CD1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72FD7" w14:textId="77777777" w:rsidR="00A91C88" w:rsidRPr="006C178A" w:rsidRDefault="00A91C88" w:rsidP="00A91C88">
    <w:pPr>
      <w:rPr>
        <w:color w:val="FFFFFF" w:themeColor="background1"/>
        <w:sz w:val="18"/>
        <w:szCs w:val="18"/>
      </w:rPr>
    </w:pPr>
    <w:r>
      <w:rPr>
        <w:noProof/>
      </w:rPr>
      <w:drawing>
        <wp:anchor distT="0" distB="0" distL="114300" distR="114300" simplePos="0" relativeHeight="251661312" behindDoc="0" locked="0" layoutInCell="1" allowOverlap="1" wp14:anchorId="58530D7E" wp14:editId="05397212">
          <wp:simplePos x="0" y="0"/>
          <wp:positionH relativeFrom="margin">
            <wp:posOffset>5076825</wp:posOffset>
          </wp:positionH>
          <wp:positionV relativeFrom="paragraph">
            <wp:posOffset>-17780</wp:posOffset>
          </wp:positionV>
          <wp:extent cx="1485900" cy="306705"/>
          <wp:effectExtent l="0" t="0" r="0" b="0"/>
          <wp:wrapThrough wrapText="bothSides">
            <wp:wrapPolygon edited="0">
              <wp:start x="1385" y="0"/>
              <wp:lineTo x="831" y="8050"/>
              <wp:lineTo x="831" y="13416"/>
              <wp:lineTo x="1662" y="20124"/>
              <wp:lineTo x="3323" y="20124"/>
              <wp:lineTo x="19385" y="17441"/>
              <wp:lineTo x="20492" y="2683"/>
              <wp:lineTo x="17169" y="0"/>
              <wp:lineTo x="1385" y="0"/>
            </wp:wrapPolygon>
          </wp:wrapThrough>
          <wp:docPr id="1489875383" name="Picture 1" descr="A 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875383" name="Picture 1" descr="A blue text on a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85900" cy="306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D9C11C" wp14:editId="47D1F4DC">
              <wp:simplePos x="0" y="0"/>
              <wp:positionH relativeFrom="column">
                <wp:posOffset>53340</wp:posOffset>
              </wp:positionH>
              <wp:positionV relativeFrom="paragraph">
                <wp:posOffset>7620</wp:posOffset>
              </wp:positionV>
              <wp:extent cx="4831080" cy="25146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831080" cy="251460"/>
                      </a:xfrm>
                      <a:prstGeom prst="rect">
                        <a:avLst/>
                      </a:prstGeom>
                      <a:noFill/>
                      <a:ln w="6350">
                        <a:noFill/>
                      </a:ln>
                    </wps:spPr>
                    <wps:txbx>
                      <w:txbxContent>
                        <w:p w14:paraId="291F6BC6" w14:textId="77777777" w:rsidR="00A91C88" w:rsidRPr="0037286E" w:rsidRDefault="00A91C88" w:rsidP="00A91C88">
                          <w:pPr>
                            <w:rPr>
                              <w:color w:val="FFFFFF" w:themeColor="background1"/>
                            </w:rPr>
                          </w:pPr>
                          <w:r w:rsidRPr="0037286E">
                            <w:rPr>
                              <w:color w:val="FFFFFF" w:themeColor="background1"/>
                            </w:rPr>
                            <w:t>CAMPAIGN PREPARED BY GROUNDSWELL HEALTH</w:t>
                          </w:r>
                        </w:p>
                        <w:p w14:paraId="35764F91" w14:textId="77777777" w:rsidR="00A91C88" w:rsidRPr="004F37F2" w:rsidRDefault="00A91C88" w:rsidP="00A91C88">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D9C11C" id="_x0000_t202" coordsize="21600,21600" o:spt="202" path="m,l,21600r21600,l21600,xe">
              <v:stroke joinstyle="miter"/>
              <v:path gradientshapeok="t" o:connecttype="rect"/>
            </v:shapetype>
            <v:shape id="Text Box 17" o:spid="_x0000_s1026" type="#_x0000_t202" style="position:absolute;margin-left:4.2pt;margin-top:.6pt;width:380.4pt;height:19.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" filled="f" stroked="f" strokeweight=".5pt">
              <v:textbox>
                <w:txbxContent>
                  <w:p w14:paraId="291F6BC6" w14:textId="77777777" w:rsidR="00A91C88" w:rsidRPr="0037286E" w:rsidRDefault="00A91C88" w:rsidP="00A91C88">
                    <w:pPr>
                      <w:rPr>
                        <w:color w:val="FFFFFF" w:themeColor="background1"/>
                      </w:rPr>
                    </w:pPr>
                    <w:r w:rsidRPr="0037286E">
                      <w:rPr>
                        <w:color w:val="FFFFFF" w:themeColor="background1"/>
                      </w:rPr>
                      <w:t>CAMPAIGN PREPARED BY GROUNDSWELL HEALTH</w:t>
                    </w:r>
                  </w:p>
                  <w:p w14:paraId="35764F91" w14:textId="77777777" w:rsidR="00A91C88" w:rsidRPr="004F37F2" w:rsidRDefault="00A91C88" w:rsidP="00A91C88">
                    <w:pPr>
                      <w:rPr>
                        <w:b/>
                        <w:bCs/>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CAB83C5" wp14:editId="3AEB1354">
              <wp:simplePos x="0" y="0"/>
              <wp:positionH relativeFrom="column">
                <wp:posOffset>-91440</wp:posOffset>
              </wp:positionH>
              <wp:positionV relativeFrom="paragraph">
                <wp:posOffset>-7620</wp:posOffset>
              </wp:positionV>
              <wp:extent cx="5097780" cy="304800"/>
              <wp:effectExtent l="0" t="0" r="762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97780" cy="304800"/>
                      </a:xfrm>
                      <a:prstGeom prst="rect">
                        <a:avLst/>
                      </a:prstGeom>
                      <a:solidFill>
                        <a:srgbClr val="08374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3014DD" id="Rectangle 16" o:spid="_x0000_s1026" style="position:absolute;margin-left:-7.2pt;margin-top:-.6pt;width:401.4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" fillcolor="#08374f" stroked="f" strokeweight="1pt"/>
          </w:pict>
        </mc:Fallback>
      </mc:AlternateContent>
    </w:r>
  </w:p>
  <w:p w14:paraId="38A05279" w14:textId="77777777" w:rsidR="00CD1F9F" w:rsidRPr="00A91C88" w:rsidRDefault="00CD1F9F" w:rsidP="00A91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0518E"/>
    <w:multiLevelType w:val="hybridMultilevel"/>
    <w:tmpl w:val="169C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626CDA"/>
    <w:multiLevelType w:val="multilevel"/>
    <w:tmpl w:val="843EC26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76AC704B"/>
    <w:multiLevelType w:val="multilevel"/>
    <w:tmpl w:val="7674C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466583">
    <w:abstractNumId w:val="1"/>
  </w:num>
  <w:num w:numId="2" w16cid:durableId="1649017356">
    <w:abstractNumId w:val="0"/>
  </w:num>
  <w:num w:numId="3" w16cid:durableId="18588881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06"/>
    <w:rsid w:val="0000571E"/>
    <w:rsid w:val="00022A4C"/>
    <w:rsid w:val="00045414"/>
    <w:rsid w:val="000520FD"/>
    <w:rsid w:val="0006203B"/>
    <w:rsid w:val="0006429F"/>
    <w:rsid w:val="00070557"/>
    <w:rsid w:val="00075BC1"/>
    <w:rsid w:val="000B33EE"/>
    <w:rsid w:val="000B36E7"/>
    <w:rsid w:val="000C6917"/>
    <w:rsid w:val="000D072D"/>
    <w:rsid w:val="0010788D"/>
    <w:rsid w:val="00127CCC"/>
    <w:rsid w:val="00131793"/>
    <w:rsid w:val="00153C4C"/>
    <w:rsid w:val="00155C2C"/>
    <w:rsid w:val="001707AA"/>
    <w:rsid w:val="00170B7B"/>
    <w:rsid w:val="001851F5"/>
    <w:rsid w:val="00185AB5"/>
    <w:rsid w:val="001A279C"/>
    <w:rsid w:val="001A78E0"/>
    <w:rsid w:val="001B151F"/>
    <w:rsid w:val="001C583C"/>
    <w:rsid w:val="001C69E0"/>
    <w:rsid w:val="001D22EA"/>
    <w:rsid w:val="001E6545"/>
    <w:rsid w:val="001E738C"/>
    <w:rsid w:val="00201FED"/>
    <w:rsid w:val="0020472A"/>
    <w:rsid w:val="00241877"/>
    <w:rsid w:val="00244B76"/>
    <w:rsid w:val="0024764D"/>
    <w:rsid w:val="0027521A"/>
    <w:rsid w:val="00282DB8"/>
    <w:rsid w:val="00284EF2"/>
    <w:rsid w:val="0028601D"/>
    <w:rsid w:val="002865D6"/>
    <w:rsid w:val="00290C21"/>
    <w:rsid w:val="00296E99"/>
    <w:rsid w:val="002B65BE"/>
    <w:rsid w:val="002C5EA4"/>
    <w:rsid w:val="002C66DC"/>
    <w:rsid w:val="002D4A24"/>
    <w:rsid w:val="002E21D0"/>
    <w:rsid w:val="002E4722"/>
    <w:rsid w:val="002E687B"/>
    <w:rsid w:val="002E72B9"/>
    <w:rsid w:val="00324ED4"/>
    <w:rsid w:val="00340BB0"/>
    <w:rsid w:val="00346CA2"/>
    <w:rsid w:val="00375175"/>
    <w:rsid w:val="00397203"/>
    <w:rsid w:val="003C04A5"/>
    <w:rsid w:val="003D1AEB"/>
    <w:rsid w:val="003E0083"/>
    <w:rsid w:val="003E278C"/>
    <w:rsid w:val="003F2562"/>
    <w:rsid w:val="0040311C"/>
    <w:rsid w:val="0041132A"/>
    <w:rsid w:val="00433D60"/>
    <w:rsid w:val="00450078"/>
    <w:rsid w:val="0045328C"/>
    <w:rsid w:val="00475B01"/>
    <w:rsid w:val="00480693"/>
    <w:rsid w:val="00495E46"/>
    <w:rsid w:val="004C3DC1"/>
    <w:rsid w:val="005245FE"/>
    <w:rsid w:val="005277AF"/>
    <w:rsid w:val="00533DDC"/>
    <w:rsid w:val="0053433A"/>
    <w:rsid w:val="00535AC2"/>
    <w:rsid w:val="00544C37"/>
    <w:rsid w:val="00576FFF"/>
    <w:rsid w:val="0059799E"/>
    <w:rsid w:val="005A01DE"/>
    <w:rsid w:val="005A2734"/>
    <w:rsid w:val="005B23FA"/>
    <w:rsid w:val="005C23CB"/>
    <w:rsid w:val="005C24F1"/>
    <w:rsid w:val="005D5767"/>
    <w:rsid w:val="00632D52"/>
    <w:rsid w:val="0063389F"/>
    <w:rsid w:val="0063703D"/>
    <w:rsid w:val="006519E3"/>
    <w:rsid w:val="006645EE"/>
    <w:rsid w:val="00667AC0"/>
    <w:rsid w:val="00671FE2"/>
    <w:rsid w:val="006879DB"/>
    <w:rsid w:val="00695836"/>
    <w:rsid w:val="00697427"/>
    <w:rsid w:val="006A0A6C"/>
    <w:rsid w:val="006C1A15"/>
    <w:rsid w:val="006D2C8D"/>
    <w:rsid w:val="006D586F"/>
    <w:rsid w:val="00733A03"/>
    <w:rsid w:val="00750B76"/>
    <w:rsid w:val="00777FF6"/>
    <w:rsid w:val="007820C2"/>
    <w:rsid w:val="0079465C"/>
    <w:rsid w:val="0079494A"/>
    <w:rsid w:val="007B3334"/>
    <w:rsid w:val="007C4390"/>
    <w:rsid w:val="007D1086"/>
    <w:rsid w:val="007E4875"/>
    <w:rsid w:val="007F0648"/>
    <w:rsid w:val="007F0965"/>
    <w:rsid w:val="007F3726"/>
    <w:rsid w:val="00820352"/>
    <w:rsid w:val="00824060"/>
    <w:rsid w:val="00867349"/>
    <w:rsid w:val="00875123"/>
    <w:rsid w:val="008776EE"/>
    <w:rsid w:val="0089256C"/>
    <w:rsid w:val="008A2091"/>
    <w:rsid w:val="008D0EF8"/>
    <w:rsid w:val="008F1504"/>
    <w:rsid w:val="00914D9D"/>
    <w:rsid w:val="00916C06"/>
    <w:rsid w:val="00917A9E"/>
    <w:rsid w:val="00917D7E"/>
    <w:rsid w:val="009216CD"/>
    <w:rsid w:val="00933B3E"/>
    <w:rsid w:val="009403A9"/>
    <w:rsid w:val="00955701"/>
    <w:rsid w:val="00960699"/>
    <w:rsid w:val="00960871"/>
    <w:rsid w:val="00961BA1"/>
    <w:rsid w:val="009771C0"/>
    <w:rsid w:val="0099772A"/>
    <w:rsid w:val="009A60DB"/>
    <w:rsid w:val="009E5221"/>
    <w:rsid w:val="009F2025"/>
    <w:rsid w:val="00A10E71"/>
    <w:rsid w:val="00A168E4"/>
    <w:rsid w:val="00A30F10"/>
    <w:rsid w:val="00A3259B"/>
    <w:rsid w:val="00A37E73"/>
    <w:rsid w:val="00A54F69"/>
    <w:rsid w:val="00A55323"/>
    <w:rsid w:val="00A710C4"/>
    <w:rsid w:val="00A8651B"/>
    <w:rsid w:val="00A91BE4"/>
    <w:rsid w:val="00A91C88"/>
    <w:rsid w:val="00AA433E"/>
    <w:rsid w:val="00AB3536"/>
    <w:rsid w:val="00AD445F"/>
    <w:rsid w:val="00AE168B"/>
    <w:rsid w:val="00AE4842"/>
    <w:rsid w:val="00B07DCE"/>
    <w:rsid w:val="00B22F7D"/>
    <w:rsid w:val="00B4484E"/>
    <w:rsid w:val="00B536E2"/>
    <w:rsid w:val="00B60203"/>
    <w:rsid w:val="00B60EB9"/>
    <w:rsid w:val="00B6791A"/>
    <w:rsid w:val="00B743B0"/>
    <w:rsid w:val="00B93568"/>
    <w:rsid w:val="00B96215"/>
    <w:rsid w:val="00BA55A8"/>
    <w:rsid w:val="00BD6D39"/>
    <w:rsid w:val="00BE1098"/>
    <w:rsid w:val="00BE1F8E"/>
    <w:rsid w:val="00BE5E23"/>
    <w:rsid w:val="00BE6A11"/>
    <w:rsid w:val="00BF4766"/>
    <w:rsid w:val="00C301D5"/>
    <w:rsid w:val="00C53281"/>
    <w:rsid w:val="00C60357"/>
    <w:rsid w:val="00C64EB0"/>
    <w:rsid w:val="00C660A7"/>
    <w:rsid w:val="00C76EAB"/>
    <w:rsid w:val="00C803C2"/>
    <w:rsid w:val="00C84AE4"/>
    <w:rsid w:val="00C93D15"/>
    <w:rsid w:val="00C96C04"/>
    <w:rsid w:val="00CA5A5A"/>
    <w:rsid w:val="00CA7702"/>
    <w:rsid w:val="00CC2214"/>
    <w:rsid w:val="00CD1F9F"/>
    <w:rsid w:val="00CD292D"/>
    <w:rsid w:val="00CD323E"/>
    <w:rsid w:val="00CF68C9"/>
    <w:rsid w:val="00D06968"/>
    <w:rsid w:val="00D3098E"/>
    <w:rsid w:val="00D413D3"/>
    <w:rsid w:val="00D476EB"/>
    <w:rsid w:val="00D54FAD"/>
    <w:rsid w:val="00D908F9"/>
    <w:rsid w:val="00D9650E"/>
    <w:rsid w:val="00DA4C2D"/>
    <w:rsid w:val="00DC78E3"/>
    <w:rsid w:val="00DD318F"/>
    <w:rsid w:val="00DD7F93"/>
    <w:rsid w:val="00DF68F2"/>
    <w:rsid w:val="00E05510"/>
    <w:rsid w:val="00E24866"/>
    <w:rsid w:val="00E31D21"/>
    <w:rsid w:val="00E477BD"/>
    <w:rsid w:val="00E47E8A"/>
    <w:rsid w:val="00E53673"/>
    <w:rsid w:val="00E56A6D"/>
    <w:rsid w:val="00E676C2"/>
    <w:rsid w:val="00E837C2"/>
    <w:rsid w:val="00E90AAD"/>
    <w:rsid w:val="00E972EC"/>
    <w:rsid w:val="00EB255D"/>
    <w:rsid w:val="00EB5CC5"/>
    <w:rsid w:val="00EC5EC8"/>
    <w:rsid w:val="00ED0A7A"/>
    <w:rsid w:val="00ED542E"/>
    <w:rsid w:val="00ED5A65"/>
    <w:rsid w:val="00ED6866"/>
    <w:rsid w:val="00EE5C4F"/>
    <w:rsid w:val="00EF157D"/>
    <w:rsid w:val="00F00F01"/>
    <w:rsid w:val="00F04480"/>
    <w:rsid w:val="00F05E44"/>
    <w:rsid w:val="00F171F6"/>
    <w:rsid w:val="00F44C54"/>
    <w:rsid w:val="00F542AE"/>
    <w:rsid w:val="00F6013D"/>
    <w:rsid w:val="00F95895"/>
    <w:rsid w:val="00FB48FF"/>
    <w:rsid w:val="00FC4C49"/>
    <w:rsid w:val="00FD532A"/>
    <w:rsid w:val="00FE3F1C"/>
    <w:rsid w:val="00FE5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FECB1A"/>
  <w15:chartTrackingRefBased/>
  <w15:docId w15:val="{DA6F8164-592B-4EB5-92B3-ED4C8E1AB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F9F"/>
    <w:rPr>
      <w:kern w:val="0"/>
      <w:sz w:val="22"/>
      <w:szCs w:val="22"/>
      <w14:ligatures w14:val="none"/>
    </w:rPr>
  </w:style>
  <w:style w:type="paragraph" w:styleId="Heading2">
    <w:name w:val="heading 2"/>
    <w:basedOn w:val="Normal"/>
    <w:next w:val="Normal"/>
    <w:link w:val="Heading2Char"/>
    <w:uiPriority w:val="9"/>
    <w:unhideWhenUsed/>
    <w:qFormat/>
    <w:rsid w:val="000D07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D1F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1F9F"/>
    <w:rPr>
      <w:rFonts w:asciiTheme="majorHAnsi" w:eastAsiaTheme="majorEastAsia" w:hAnsiTheme="majorHAnsi" w:cstheme="majorBidi"/>
      <w:spacing w:val="-10"/>
      <w:kern w:val="28"/>
      <w:sz w:val="56"/>
      <w:szCs w:val="56"/>
      <w14:ligatures w14:val="none"/>
    </w:rPr>
  </w:style>
  <w:style w:type="table" w:styleId="TableGrid">
    <w:name w:val="Table Grid"/>
    <w:basedOn w:val="TableNormal"/>
    <w:uiPriority w:val="39"/>
    <w:rsid w:val="00CD1F9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F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F9F"/>
    <w:rPr>
      <w:kern w:val="0"/>
      <w:sz w:val="22"/>
      <w:szCs w:val="22"/>
      <w14:ligatures w14:val="none"/>
    </w:rPr>
  </w:style>
  <w:style w:type="paragraph" w:styleId="Footer">
    <w:name w:val="footer"/>
    <w:basedOn w:val="Normal"/>
    <w:link w:val="FooterChar"/>
    <w:uiPriority w:val="99"/>
    <w:unhideWhenUsed/>
    <w:rsid w:val="00CD1F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F9F"/>
    <w:rPr>
      <w:kern w:val="0"/>
      <w:sz w:val="22"/>
      <w:szCs w:val="22"/>
      <w14:ligatures w14:val="none"/>
    </w:rPr>
  </w:style>
  <w:style w:type="paragraph" w:styleId="ListParagraph">
    <w:name w:val="List Paragraph"/>
    <w:basedOn w:val="Normal"/>
    <w:uiPriority w:val="34"/>
    <w:qFormat/>
    <w:rsid w:val="00F04480"/>
    <w:pPr>
      <w:ind w:left="720"/>
      <w:contextualSpacing/>
    </w:pPr>
  </w:style>
  <w:style w:type="paragraph" w:styleId="NormalWeb">
    <w:name w:val="Normal (Web)"/>
    <w:basedOn w:val="Normal"/>
    <w:uiPriority w:val="99"/>
    <w:semiHidden/>
    <w:unhideWhenUsed/>
    <w:rsid w:val="00F044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D072D"/>
    <w:rPr>
      <w:rFonts w:asciiTheme="majorHAnsi" w:eastAsiaTheme="majorEastAsia" w:hAnsiTheme="majorHAnsi" w:cstheme="majorBidi"/>
      <w:color w:val="2F5496" w:themeColor="accent1" w:themeShade="BF"/>
      <w:kern w:val="0"/>
      <w:sz w:val="26"/>
      <w:szCs w:val="26"/>
      <w14:ligatures w14:val="none"/>
    </w:rPr>
  </w:style>
  <w:style w:type="character" w:styleId="Hyperlink">
    <w:name w:val="Hyperlink"/>
    <w:basedOn w:val="DefaultParagraphFont"/>
    <w:uiPriority w:val="99"/>
    <w:unhideWhenUsed/>
    <w:rsid w:val="002C5EA4"/>
    <w:rPr>
      <w:color w:val="0563C1" w:themeColor="hyperlink"/>
      <w:u w:val="single"/>
    </w:rPr>
  </w:style>
  <w:style w:type="character" w:styleId="UnresolvedMention">
    <w:name w:val="Unresolved Mention"/>
    <w:basedOn w:val="DefaultParagraphFont"/>
    <w:uiPriority w:val="99"/>
    <w:semiHidden/>
    <w:unhideWhenUsed/>
    <w:rsid w:val="002C5EA4"/>
    <w:rPr>
      <w:color w:val="605E5C"/>
      <w:shd w:val="clear" w:color="auto" w:fill="E1DFDD"/>
    </w:rPr>
  </w:style>
  <w:style w:type="paragraph" w:styleId="Revision">
    <w:name w:val="Revision"/>
    <w:hidden/>
    <w:uiPriority w:val="99"/>
    <w:semiHidden/>
    <w:rsid w:val="00495E46"/>
    <w:pPr>
      <w:spacing w:after="0" w:line="240" w:lineRule="auto"/>
    </w:pPr>
    <w:rPr>
      <w:kern w:val="0"/>
      <w:sz w:val="22"/>
      <w:szCs w:val="22"/>
      <w14:ligatures w14:val="none"/>
    </w:rPr>
  </w:style>
  <w:style w:type="character" w:styleId="CommentReference">
    <w:name w:val="annotation reference"/>
    <w:basedOn w:val="DefaultParagraphFont"/>
    <w:uiPriority w:val="99"/>
    <w:semiHidden/>
    <w:unhideWhenUsed/>
    <w:rsid w:val="00697427"/>
    <w:rPr>
      <w:sz w:val="16"/>
      <w:szCs w:val="16"/>
    </w:rPr>
  </w:style>
  <w:style w:type="paragraph" w:styleId="CommentText">
    <w:name w:val="annotation text"/>
    <w:basedOn w:val="Normal"/>
    <w:link w:val="CommentTextChar"/>
    <w:uiPriority w:val="99"/>
    <w:unhideWhenUsed/>
    <w:rsid w:val="00697427"/>
    <w:pPr>
      <w:spacing w:line="240" w:lineRule="auto"/>
    </w:pPr>
    <w:rPr>
      <w:sz w:val="20"/>
      <w:szCs w:val="20"/>
    </w:rPr>
  </w:style>
  <w:style w:type="character" w:customStyle="1" w:styleId="CommentTextChar">
    <w:name w:val="Comment Text Char"/>
    <w:basedOn w:val="DefaultParagraphFont"/>
    <w:link w:val="CommentText"/>
    <w:uiPriority w:val="99"/>
    <w:rsid w:val="00697427"/>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697427"/>
    <w:rPr>
      <w:b/>
      <w:bCs/>
    </w:rPr>
  </w:style>
  <w:style w:type="character" w:customStyle="1" w:styleId="CommentSubjectChar">
    <w:name w:val="Comment Subject Char"/>
    <w:basedOn w:val="CommentTextChar"/>
    <w:link w:val="CommentSubject"/>
    <w:uiPriority w:val="99"/>
    <w:semiHidden/>
    <w:rsid w:val="00697427"/>
    <w:rPr>
      <w:b/>
      <w:bCs/>
      <w:kern w:val="0"/>
      <w:sz w:val="20"/>
      <w:szCs w:val="20"/>
      <w14:ligatures w14:val="none"/>
    </w:rPr>
  </w:style>
  <w:style w:type="character" w:styleId="FollowedHyperlink">
    <w:name w:val="FollowedHyperlink"/>
    <w:basedOn w:val="DefaultParagraphFont"/>
    <w:uiPriority w:val="99"/>
    <w:semiHidden/>
    <w:unhideWhenUsed/>
    <w:rsid w:val="000057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nva.com/design/DAFyZbaaQfs/xriYWZEijIgQW5HYbsjwkw/view?utm_content=DAFyZbaaQfs&amp;utm_campaign=designshare&amp;utm_medium=link&amp;utm_source=sharebutton&amp;mode=p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Carr</dc:creator>
  <cp:keywords/>
  <dc:description/>
  <cp:lastModifiedBy>Steven Carr</cp:lastModifiedBy>
  <cp:revision>49</cp:revision>
  <dcterms:created xsi:type="dcterms:W3CDTF">2023-09-26T16:16:00Z</dcterms:created>
  <dcterms:modified xsi:type="dcterms:W3CDTF">2024-01-22T18:46:00Z</dcterms:modified>
</cp:coreProperties>
</file>